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1B57" w14:textId="77777777" w:rsidR="009400D3" w:rsidRPr="005461DB" w:rsidRDefault="009400D3" w:rsidP="009400D3">
      <w:pPr>
        <w:jc w:val="center"/>
        <w:rPr>
          <w:b/>
          <w:bCs/>
          <w:sz w:val="32"/>
          <w:szCs w:val="32"/>
          <w:lang w:eastAsia="en-AU"/>
        </w:rPr>
      </w:pPr>
      <w:r w:rsidRPr="005461DB">
        <w:rPr>
          <w:b/>
          <w:bCs/>
          <w:sz w:val="32"/>
          <w:szCs w:val="32"/>
          <w:lang w:eastAsia="en-AU"/>
        </w:rPr>
        <w:t xml:space="preserve">MWBL </w:t>
      </w:r>
      <w:r>
        <w:rPr>
          <w:b/>
          <w:bCs/>
          <w:sz w:val="32"/>
          <w:szCs w:val="32"/>
          <w:lang w:eastAsia="en-AU"/>
        </w:rPr>
        <w:t>Promotion &amp; Development</w:t>
      </w:r>
      <w:r w:rsidRPr="005461DB">
        <w:rPr>
          <w:b/>
          <w:bCs/>
          <w:sz w:val="32"/>
          <w:szCs w:val="32"/>
          <w:lang w:eastAsia="en-AU"/>
        </w:rPr>
        <w:t xml:space="preserve"> Funding Application Process</w:t>
      </w:r>
    </w:p>
    <w:p w14:paraId="760DDF53" w14:textId="77777777" w:rsidR="009400D3" w:rsidRDefault="009400D3" w:rsidP="009400D3">
      <w:pPr>
        <w:spacing w:before="120" w:after="120" w:line="240" w:lineRule="auto"/>
        <w:jc w:val="both"/>
        <w:rPr>
          <w:lang w:eastAsia="en-AU"/>
        </w:rPr>
      </w:pPr>
      <w:r>
        <w:rPr>
          <w:lang w:eastAsia="en-AU"/>
        </w:rPr>
        <w:t>The MWBL P&amp;D Funding grants are a result of the 2008 levy placed on senior registrations to further develop the competition by providing funds specifically for the purpose of attracting new participants to the sport of baseball. The scope of the grants allows for recruitment of NEW players to tee-ball competition, as well as all underage competition being run domestically by the MWBL or affiliated leagues.</w:t>
      </w:r>
    </w:p>
    <w:p w14:paraId="0D3D63C6" w14:textId="77777777" w:rsidR="009400D3" w:rsidRDefault="009400D3" w:rsidP="009400D3">
      <w:pPr>
        <w:spacing w:before="120" w:after="120" w:line="240" w:lineRule="auto"/>
        <w:jc w:val="both"/>
        <w:rPr>
          <w:lang w:eastAsia="en-AU"/>
        </w:rPr>
      </w:pPr>
      <w:r>
        <w:rPr>
          <w:lang w:eastAsia="en-AU"/>
        </w:rPr>
        <w:t xml:space="preserve">The funds are available through application by any league, club or team that is affiliated with the MWBL and who therefore meets the prescribed criteria for eligibility. </w:t>
      </w:r>
    </w:p>
    <w:p w14:paraId="072956B5" w14:textId="77777777" w:rsidR="009400D3" w:rsidRPr="00611D54" w:rsidRDefault="009400D3" w:rsidP="009400D3">
      <w:pPr>
        <w:spacing w:before="120" w:after="120" w:line="240" w:lineRule="auto"/>
        <w:jc w:val="both"/>
        <w:rPr>
          <w:lang w:eastAsia="en-AU"/>
        </w:rPr>
      </w:pPr>
      <w:r>
        <w:rPr>
          <w:lang w:eastAsia="en-AU"/>
        </w:rPr>
        <w:t>The outlined</w:t>
      </w:r>
      <w:r w:rsidRPr="00611D54">
        <w:rPr>
          <w:lang w:eastAsia="en-AU"/>
        </w:rPr>
        <w:t xml:space="preserve"> format for grant applications</w:t>
      </w:r>
      <w:r>
        <w:rPr>
          <w:lang w:eastAsia="en-AU"/>
        </w:rPr>
        <w:t xml:space="preserve"> will be the method of application by clubs or a group of member clubs requesting financial assistance</w:t>
      </w:r>
      <w:r w:rsidRPr="00611D54">
        <w:rPr>
          <w:lang w:eastAsia="en-AU"/>
        </w:rPr>
        <w:t>.</w:t>
      </w:r>
    </w:p>
    <w:p w14:paraId="57F024EF" w14:textId="77777777" w:rsidR="009400D3" w:rsidRPr="00442F9F" w:rsidRDefault="009400D3" w:rsidP="009400D3">
      <w:pPr>
        <w:spacing w:before="120" w:after="120" w:line="240" w:lineRule="auto"/>
        <w:jc w:val="both"/>
        <w:rPr>
          <w:b/>
          <w:bCs/>
          <w:lang w:eastAsia="en-AU"/>
        </w:rPr>
      </w:pPr>
      <w:r w:rsidRPr="00442F9F">
        <w:rPr>
          <w:b/>
          <w:bCs/>
          <w:lang w:eastAsia="en-AU"/>
        </w:rPr>
        <w:t>O</w:t>
      </w:r>
      <w:r>
        <w:rPr>
          <w:b/>
          <w:bCs/>
          <w:lang w:eastAsia="en-AU"/>
        </w:rPr>
        <w:t>BJECTIVES</w:t>
      </w:r>
    </w:p>
    <w:p w14:paraId="32C5D418" w14:textId="77777777" w:rsidR="009400D3" w:rsidRPr="00611D54" w:rsidRDefault="009400D3" w:rsidP="009400D3">
      <w:pPr>
        <w:spacing w:before="120" w:after="120" w:line="240" w:lineRule="auto"/>
        <w:jc w:val="both"/>
      </w:pPr>
      <w:r w:rsidRPr="00611D54">
        <w:t xml:space="preserve">The objectives of the </w:t>
      </w:r>
      <w:r>
        <w:t>MWBL</w:t>
      </w:r>
      <w:r w:rsidRPr="00611D54">
        <w:t xml:space="preserve"> </w:t>
      </w:r>
      <w:r>
        <w:t xml:space="preserve">Promotion &amp; </w:t>
      </w:r>
      <w:r w:rsidRPr="00611D54">
        <w:t>Development grants are:</w:t>
      </w:r>
    </w:p>
    <w:p w14:paraId="6A666C71" w14:textId="77777777" w:rsidR="009400D3" w:rsidRPr="00611D54" w:rsidRDefault="009400D3" w:rsidP="009400D3">
      <w:pPr>
        <w:pStyle w:val="ListParagraph"/>
        <w:numPr>
          <w:ilvl w:val="0"/>
          <w:numId w:val="3"/>
        </w:numPr>
        <w:spacing w:before="120" w:after="120" w:line="240" w:lineRule="auto"/>
        <w:ind w:left="1134" w:hanging="567"/>
        <w:jc w:val="both"/>
      </w:pPr>
      <w:r w:rsidRPr="00611D54">
        <w:t>To provide individuals and teams with support that will assist them to develop</w:t>
      </w:r>
      <w:r>
        <w:t xml:space="preserve"> </w:t>
      </w:r>
      <w:r w:rsidRPr="00611D54">
        <w:t>their full potential within their chosen sport of baseball during winter.</w:t>
      </w:r>
    </w:p>
    <w:p w14:paraId="765B0F14" w14:textId="77777777" w:rsidR="009400D3" w:rsidRPr="00611D54" w:rsidRDefault="009400D3" w:rsidP="009400D3">
      <w:pPr>
        <w:pStyle w:val="ListParagraph"/>
        <w:numPr>
          <w:ilvl w:val="0"/>
          <w:numId w:val="3"/>
        </w:numPr>
        <w:spacing w:before="120" w:after="120" w:line="240" w:lineRule="auto"/>
        <w:ind w:left="1134" w:hanging="567"/>
        <w:jc w:val="both"/>
      </w:pPr>
      <w:r w:rsidRPr="00611D54">
        <w:t xml:space="preserve">To provide financial assistance to teams and clubs within the </w:t>
      </w:r>
      <w:r>
        <w:t>MWBL</w:t>
      </w:r>
      <w:r w:rsidRPr="00611D54">
        <w:t xml:space="preserve"> to meet</w:t>
      </w:r>
      <w:r>
        <w:t xml:space="preserve"> </w:t>
      </w:r>
      <w:r w:rsidRPr="00611D54">
        <w:t>recruitment and financial needs.</w:t>
      </w:r>
    </w:p>
    <w:p w14:paraId="1E5E5EEA" w14:textId="77777777" w:rsidR="009400D3" w:rsidRPr="00611D54" w:rsidRDefault="009400D3" w:rsidP="009400D3">
      <w:pPr>
        <w:pStyle w:val="ListParagraph"/>
        <w:numPr>
          <w:ilvl w:val="0"/>
          <w:numId w:val="3"/>
        </w:numPr>
        <w:spacing w:before="120" w:after="120" w:line="240" w:lineRule="auto"/>
        <w:ind w:left="1134" w:hanging="567"/>
        <w:jc w:val="both"/>
      </w:pPr>
      <w:r w:rsidRPr="00611D54">
        <w:t xml:space="preserve">To encourage greater participation in baseball by helping to raise the standard and profile of local clubs and teams throughout the </w:t>
      </w:r>
      <w:r>
        <w:t>MWBL</w:t>
      </w:r>
      <w:r w:rsidRPr="00611D54">
        <w:t>.</w:t>
      </w:r>
    </w:p>
    <w:p w14:paraId="256BF92C" w14:textId="77777777" w:rsidR="009400D3" w:rsidRDefault="009400D3" w:rsidP="009400D3">
      <w:pPr>
        <w:spacing w:before="120" w:after="120" w:line="240" w:lineRule="auto"/>
        <w:jc w:val="both"/>
        <w:rPr>
          <w:lang w:eastAsia="en-AU"/>
        </w:rPr>
      </w:pPr>
      <w:r>
        <w:rPr>
          <w:lang w:eastAsia="en-AU"/>
        </w:rPr>
        <w:t>The Grant(s) is not provided for the following purposes;</w:t>
      </w:r>
    </w:p>
    <w:p w14:paraId="3A42CF5F" w14:textId="77777777" w:rsidR="009400D3" w:rsidRDefault="009400D3" w:rsidP="009400D3">
      <w:pPr>
        <w:pStyle w:val="ListParagraph"/>
        <w:numPr>
          <w:ilvl w:val="0"/>
          <w:numId w:val="4"/>
        </w:numPr>
        <w:spacing w:before="120" w:after="120" w:line="240" w:lineRule="auto"/>
        <w:ind w:left="1134" w:hanging="567"/>
        <w:jc w:val="both"/>
        <w:rPr>
          <w:lang w:eastAsia="en-AU"/>
        </w:rPr>
      </w:pPr>
      <w:r>
        <w:rPr>
          <w:lang w:eastAsia="en-AU"/>
        </w:rPr>
        <w:t>U</w:t>
      </w:r>
      <w:r w:rsidRPr="00611D54">
        <w:rPr>
          <w:lang w:eastAsia="en-AU"/>
        </w:rPr>
        <w:t>niforms or equipment for existing teams,</w:t>
      </w:r>
    </w:p>
    <w:p w14:paraId="301A46CE" w14:textId="77777777" w:rsidR="009400D3" w:rsidRDefault="009400D3" w:rsidP="009400D3">
      <w:pPr>
        <w:pStyle w:val="ListParagraph"/>
        <w:numPr>
          <w:ilvl w:val="0"/>
          <w:numId w:val="4"/>
        </w:numPr>
        <w:spacing w:before="120" w:after="120" w:line="240" w:lineRule="auto"/>
        <w:ind w:left="1134" w:hanging="567"/>
        <w:jc w:val="both"/>
        <w:rPr>
          <w:lang w:eastAsia="en-AU"/>
        </w:rPr>
      </w:pPr>
      <w:r w:rsidRPr="00611D54">
        <w:rPr>
          <w:lang w:eastAsia="en-AU"/>
        </w:rPr>
        <w:t>representative team financial costs,</w:t>
      </w:r>
    </w:p>
    <w:p w14:paraId="7B1B17C3" w14:textId="77777777" w:rsidR="009400D3" w:rsidRDefault="009400D3" w:rsidP="009400D3">
      <w:pPr>
        <w:pStyle w:val="ListParagraph"/>
        <w:numPr>
          <w:ilvl w:val="0"/>
          <w:numId w:val="4"/>
        </w:numPr>
        <w:spacing w:before="120" w:after="120" w:line="240" w:lineRule="auto"/>
        <w:ind w:left="1134" w:hanging="567"/>
        <w:jc w:val="both"/>
        <w:rPr>
          <w:lang w:eastAsia="en-AU"/>
        </w:rPr>
      </w:pPr>
      <w:r w:rsidRPr="00611D54">
        <w:rPr>
          <w:lang w:eastAsia="en-AU"/>
        </w:rPr>
        <w:t>coaching qualifications,</w:t>
      </w:r>
    </w:p>
    <w:p w14:paraId="596B8641" w14:textId="77777777" w:rsidR="009400D3" w:rsidRDefault="009400D3" w:rsidP="009400D3">
      <w:pPr>
        <w:pStyle w:val="ListParagraph"/>
        <w:numPr>
          <w:ilvl w:val="0"/>
          <w:numId w:val="4"/>
        </w:numPr>
        <w:spacing w:before="120" w:after="120" w:line="240" w:lineRule="auto"/>
        <w:ind w:left="1134" w:hanging="567"/>
        <w:jc w:val="both"/>
        <w:rPr>
          <w:lang w:eastAsia="en-AU"/>
        </w:rPr>
      </w:pPr>
      <w:r w:rsidRPr="00611D54">
        <w:rPr>
          <w:lang w:eastAsia="en-AU"/>
        </w:rPr>
        <w:t>travel allowances</w:t>
      </w:r>
      <w:r>
        <w:rPr>
          <w:lang w:eastAsia="en-AU"/>
        </w:rPr>
        <w:t>,</w:t>
      </w:r>
    </w:p>
    <w:p w14:paraId="0D0A538B" w14:textId="77777777" w:rsidR="009400D3" w:rsidRPr="00611D54" w:rsidRDefault="009400D3" w:rsidP="009400D3">
      <w:pPr>
        <w:pStyle w:val="ListParagraph"/>
        <w:numPr>
          <w:ilvl w:val="0"/>
          <w:numId w:val="4"/>
        </w:numPr>
        <w:spacing w:before="120" w:after="120" w:line="240" w:lineRule="auto"/>
        <w:ind w:left="1134" w:hanging="567"/>
        <w:jc w:val="both"/>
        <w:rPr>
          <w:lang w:eastAsia="en-AU"/>
        </w:rPr>
      </w:pPr>
      <w:r>
        <w:rPr>
          <w:lang w:eastAsia="en-AU"/>
        </w:rPr>
        <w:t>recruitment of players registered within the MWBL or competing leagues.</w:t>
      </w:r>
    </w:p>
    <w:p w14:paraId="6033AC7F" w14:textId="77777777" w:rsidR="009400D3" w:rsidRPr="00442F9F" w:rsidRDefault="009400D3" w:rsidP="009400D3">
      <w:pPr>
        <w:spacing w:before="120" w:after="120" w:line="240" w:lineRule="auto"/>
        <w:jc w:val="both"/>
        <w:rPr>
          <w:b/>
          <w:bCs/>
        </w:rPr>
      </w:pPr>
      <w:r w:rsidRPr="00442F9F">
        <w:rPr>
          <w:b/>
          <w:bCs/>
        </w:rPr>
        <w:t>ELIGIBILITY</w:t>
      </w:r>
    </w:p>
    <w:p w14:paraId="396D7C66" w14:textId="77777777" w:rsidR="009400D3" w:rsidRPr="00442F9F" w:rsidRDefault="009400D3" w:rsidP="009400D3">
      <w:pPr>
        <w:spacing w:before="120" w:after="120" w:line="240" w:lineRule="auto"/>
        <w:jc w:val="both"/>
      </w:pPr>
      <w:r w:rsidRPr="00442F9F">
        <w:t xml:space="preserve">The </w:t>
      </w:r>
      <w:r>
        <w:t>MWBL Promotion &amp; Development</w:t>
      </w:r>
      <w:r w:rsidRPr="00442F9F">
        <w:t xml:space="preserve"> Grants are available to individuals or teams who meet the</w:t>
      </w:r>
      <w:r>
        <w:t xml:space="preserve"> below</w:t>
      </w:r>
      <w:r w:rsidRPr="00442F9F">
        <w:t xml:space="preserve"> criteria:</w:t>
      </w:r>
    </w:p>
    <w:p w14:paraId="384A1CFD" w14:textId="77777777" w:rsidR="009400D3" w:rsidRPr="00442F9F" w:rsidRDefault="009400D3" w:rsidP="009400D3">
      <w:pPr>
        <w:pStyle w:val="ListParagraph"/>
        <w:numPr>
          <w:ilvl w:val="0"/>
          <w:numId w:val="4"/>
        </w:numPr>
        <w:spacing w:before="120" w:after="120" w:line="240" w:lineRule="auto"/>
        <w:ind w:left="1134" w:hanging="567"/>
        <w:jc w:val="both"/>
      </w:pPr>
      <w:r w:rsidRPr="00442F9F">
        <w:t xml:space="preserve">Individual applicants must be </w:t>
      </w:r>
      <w:r>
        <w:t>competing member league or clubs of the MWBL</w:t>
      </w:r>
      <w:r w:rsidRPr="00442F9F">
        <w:t>.</w:t>
      </w:r>
    </w:p>
    <w:p w14:paraId="0E46D7C7" w14:textId="77777777" w:rsidR="009400D3" w:rsidRPr="00442F9F" w:rsidRDefault="009400D3" w:rsidP="009400D3">
      <w:pPr>
        <w:pStyle w:val="ListParagraph"/>
        <w:numPr>
          <w:ilvl w:val="0"/>
          <w:numId w:val="4"/>
        </w:numPr>
        <w:spacing w:before="120" w:after="120" w:line="240" w:lineRule="auto"/>
        <w:ind w:left="1134" w:hanging="567"/>
        <w:jc w:val="both"/>
      </w:pPr>
      <w:r>
        <w:t>Clubs, t</w:t>
      </w:r>
      <w:r w:rsidRPr="00442F9F">
        <w:t>eam</w:t>
      </w:r>
      <w:r>
        <w:t>s</w:t>
      </w:r>
      <w:r w:rsidRPr="00442F9F">
        <w:t xml:space="preserve"> or individual applicants </w:t>
      </w:r>
      <w:r>
        <w:t xml:space="preserve">that </w:t>
      </w:r>
      <w:r w:rsidRPr="00442F9F">
        <w:t>have not received a subsidy in the last 12</w:t>
      </w:r>
      <w:r>
        <w:t xml:space="preserve"> </w:t>
      </w:r>
      <w:r w:rsidRPr="00442F9F">
        <w:t>months.</w:t>
      </w:r>
    </w:p>
    <w:p w14:paraId="4ED093CE" w14:textId="77777777" w:rsidR="009400D3" w:rsidRPr="00442F9F" w:rsidRDefault="009400D3" w:rsidP="009400D3">
      <w:pPr>
        <w:pStyle w:val="ListParagraph"/>
        <w:numPr>
          <w:ilvl w:val="0"/>
          <w:numId w:val="4"/>
        </w:numPr>
        <w:spacing w:before="120" w:after="120" w:line="240" w:lineRule="auto"/>
        <w:ind w:left="1134" w:hanging="567"/>
        <w:jc w:val="both"/>
      </w:pPr>
      <w:r w:rsidRPr="00442F9F">
        <w:t>Applicants must have a letter of support and confirmation from their sporting</w:t>
      </w:r>
      <w:r>
        <w:t xml:space="preserve"> </w:t>
      </w:r>
      <w:r w:rsidRPr="00442F9F">
        <w:t xml:space="preserve">club or </w:t>
      </w:r>
      <w:r>
        <w:t xml:space="preserve">League / </w:t>
      </w:r>
      <w:r w:rsidRPr="00442F9F">
        <w:t xml:space="preserve">Association detailing their </w:t>
      </w:r>
      <w:r>
        <w:t>action plan</w:t>
      </w:r>
      <w:r w:rsidRPr="00442F9F">
        <w:t>. This letter must also outline how the grant will assist the individual/or</w:t>
      </w:r>
      <w:r>
        <w:t xml:space="preserve"> </w:t>
      </w:r>
      <w:r w:rsidRPr="00442F9F">
        <w:t>team.</w:t>
      </w:r>
    </w:p>
    <w:p w14:paraId="32C32D9D" w14:textId="77777777" w:rsidR="009400D3" w:rsidRDefault="009400D3" w:rsidP="009400D3">
      <w:pPr>
        <w:pStyle w:val="ListParagraph"/>
        <w:numPr>
          <w:ilvl w:val="0"/>
          <w:numId w:val="4"/>
        </w:numPr>
        <w:spacing w:before="120" w:after="120" w:line="240" w:lineRule="auto"/>
        <w:ind w:left="1134" w:hanging="567"/>
        <w:jc w:val="both"/>
      </w:pPr>
      <w:r w:rsidRPr="00442F9F">
        <w:t>Applicants can only apply for one financial grant per application.</w:t>
      </w:r>
    </w:p>
    <w:p w14:paraId="04B9A978" w14:textId="77777777" w:rsidR="009400D3" w:rsidRDefault="009400D3" w:rsidP="009400D3">
      <w:pPr>
        <w:spacing w:after="200"/>
        <w:rPr>
          <w:b/>
        </w:rPr>
      </w:pPr>
      <w:r>
        <w:rPr>
          <w:b/>
        </w:rPr>
        <w:br w:type="page"/>
      </w:r>
    </w:p>
    <w:p w14:paraId="61A7145E" w14:textId="77777777" w:rsidR="009400D3" w:rsidRPr="00442F9F" w:rsidRDefault="009400D3" w:rsidP="009400D3">
      <w:pPr>
        <w:spacing w:before="120" w:after="120" w:line="240" w:lineRule="auto"/>
        <w:jc w:val="both"/>
        <w:rPr>
          <w:b/>
        </w:rPr>
      </w:pPr>
      <w:r w:rsidRPr="00442F9F">
        <w:rPr>
          <w:b/>
        </w:rPr>
        <w:lastRenderedPageBreak/>
        <w:t>APPLICATION PROCEDURE</w:t>
      </w:r>
    </w:p>
    <w:p w14:paraId="61C547B1" w14:textId="77777777" w:rsidR="009400D3" w:rsidRPr="00442F9F" w:rsidRDefault="009400D3" w:rsidP="009400D3">
      <w:pPr>
        <w:spacing w:before="120" w:after="120" w:line="240" w:lineRule="auto"/>
        <w:jc w:val="both"/>
      </w:pPr>
      <w:r w:rsidRPr="00442F9F">
        <w:t>Proposal or letter must demonstrate how the sports grant will assist the league, individual club or team in their development</w:t>
      </w:r>
      <w:r>
        <w:t xml:space="preserve"> of NEW junior baseballers</w:t>
      </w:r>
      <w:r w:rsidRPr="00442F9F">
        <w:t>.</w:t>
      </w:r>
    </w:p>
    <w:p w14:paraId="685C4091" w14:textId="77777777" w:rsidR="009400D3" w:rsidRDefault="009400D3" w:rsidP="009400D3">
      <w:pPr>
        <w:spacing w:before="120" w:after="120" w:line="240" w:lineRule="auto"/>
        <w:jc w:val="both"/>
      </w:pPr>
      <w:r w:rsidRPr="00442F9F">
        <w:t>Applicants applying for an equipment grant for new players under the development criteria must submit evidence of costs incurred/ to be incurred i.e., receipt or proof of purchase. Please attach to application.</w:t>
      </w:r>
    </w:p>
    <w:p w14:paraId="3625F0C4" w14:textId="77777777" w:rsidR="009400D3" w:rsidRPr="00442F9F" w:rsidRDefault="009400D3" w:rsidP="009400D3">
      <w:pPr>
        <w:spacing w:before="120" w:after="120" w:line="240" w:lineRule="auto"/>
        <w:jc w:val="both"/>
      </w:pPr>
      <w:r w:rsidRPr="00442F9F">
        <w:t xml:space="preserve">Applications will be assessed by the Executive Officers of the </w:t>
      </w:r>
      <w:r>
        <w:t>MWBL</w:t>
      </w:r>
      <w:r w:rsidRPr="00442F9F">
        <w:t xml:space="preserve">. In assessing the applications, the selection panel will, where necessary, consult with the applicant’s club, coach or </w:t>
      </w:r>
      <w:r>
        <w:t>junior or senior league</w:t>
      </w:r>
      <w:r w:rsidRPr="00442F9F">
        <w:t>.</w:t>
      </w:r>
    </w:p>
    <w:p w14:paraId="68924CDE" w14:textId="77777777" w:rsidR="009400D3" w:rsidRPr="00442F9F" w:rsidRDefault="009400D3" w:rsidP="009400D3">
      <w:pPr>
        <w:spacing w:before="120" w:after="120" w:line="240" w:lineRule="auto"/>
        <w:jc w:val="both"/>
      </w:pPr>
      <w:r w:rsidRPr="00442F9F">
        <w:t xml:space="preserve">Unsuccessful applicants can </w:t>
      </w:r>
      <w:r>
        <w:t>re-</w:t>
      </w:r>
      <w:r w:rsidRPr="00442F9F">
        <w:t>apply, however they must re-submit an</w:t>
      </w:r>
      <w:r>
        <w:t>other</w:t>
      </w:r>
      <w:r w:rsidRPr="00442F9F">
        <w:t xml:space="preserve"> application for consideration.</w:t>
      </w:r>
    </w:p>
    <w:p w14:paraId="4F9BCD4B" w14:textId="77777777" w:rsidR="009400D3" w:rsidRPr="00442F9F" w:rsidRDefault="009400D3" w:rsidP="009400D3">
      <w:pPr>
        <w:spacing w:before="120" w:after="120" w:line="240" w:lineRule="auto"/>
        <w:jc w:val="both"/>
        <w:rPr>
          <w:b/>
          <w:bCs/>
        </w:rPr>
      </w:pPr>
      <w:r w:rsidRPr="00442F9F">
        <w:t xml:space="preserve">All applicants will receive notification of the outcome in writing within three weeks of the respective closing application date. </w:t>
      </w:r>
    </w:p>
    <w:p w14:paraId="271F9EA0" w14:textId="77777777" w:rsidR="009400D3" w:rsidRDefault="009400D3" w:rsidP="009400D3">
      <w:pPr>
        <w:spacing w:before="120" w:after="120" w:line="240" w:lineRule="auto"/>
        <w:jc w:val="both"/>
        <w:rPr>
          <w:b/>
          <w:bCs/>
        </w:rPr>
      </w:pPr>
      <w:r w:rsidRPr="00442F9F">
        <w:rPr>
          <w:b/>
          <w:bCs/>
        </w:rPr>
        <w:t>REVIEW AND EVALUATION</w:t>
      </w:r>
    </w:p>
    <w:p w14:paraId="03151494" w14:textId="77777777" w:rsidR="009400D3" w:rsidRDefault="009400D3" w:rsidP="009400D3">
      <w:pPr>
        <w:spacing w:before="120" w:after="120" w:line="240" w:lineRule="auto"/>
        <w:jc w:val="both"/>
      </w:pPr>
      <w:r>
        <w:t>Leagues, Clubs or Teams successful in their application for a MWBL Junior Development grant must provide evidence of outcome of the program which will include;</w:t>
      </w:r>
    </w:p>
    <w:p w14:paraId="5AC32AEF" w14:textId="77777777" w:rsidR="009400D3" w:rsidRDefault="009400D3" w:rsidP="009400D3">
      <w:pPr>
        <w:pStyle w:val="ListParagraph"/>
        <w:numPr>
          <w:ilvl w:val="0"/>
          <w:numId w:val="5"/>
        </w:numPr>
        <w:spacing w:before="120" w:after="120" w:line="240" w:lineRule="auto"/>
        <w:ind w:left="1134" w:hanging="567"/>
        <w:jc w:val="both"/>
      </w:pPr>
      <w:r>
        <w:t>New recruitment numbers</w:t>
      </w:r>
    </w:p>
    <w:p w14:paraId="0C53035F" w14:textId="77777777" w:rsidR="009400D3" w:rsidRDefault="009400D3" w:rsidP="009400D3">
      <w:pPr>
        <w:pStyle w:val="ListParagraph"/>
        <w:numPr>
          <w:ilvl w:val="0"/>
          <w:numId w:val="5"/>
        </w:numPr>
        <w:spacing w:before="120" w:after="120" w:line="240" w:lineRule="auto"/>
        <w:ind w:left="1134" w:hanging="567"/>
        <w:jc w:val="both"/>
      </w:pPr>
      <w:r>
        <w:t>Benefit to league, clubs or teams participating in program.</w:t>
      </w:r>
    </w:p>
    <w:p w14:paraId="67B5173F" w14:textId="77777777" w:rsidR="009400D3" w:rsidRDefault="009400D3" w:rsidP="009400D3">
      <w:pPr>
        <w:pStyle w:val="ListParagraph"/>
        <w:numPr>
          <w:ilvl w:val="0"/>
          <w:numId w:val="5"/>
        </w:numPr>
        <w:spacing w:before="120" w:after="120" w:line="240" w:lineRule="auto"/>
        <w:ind w:left="1134" w:hanging="567"/>
        <w:jc w:val="both"/>
      </w:pPr>
      <w:r>
        <w:t>Budget analysis</w:t>
      </w:r>
    </w:p>
    <w:p w14:paraId="2949AD85" w14:textId="77777777" w:rsidR="009400D3" w:rsidRPr="00442F9F" w:rsidRDefault="009400D3" w:rsidP="009400D3">
      <w:pPr>
        <w:pStyle w:val="ListParagraph"/>
        <w:numPr>
          <w:ilvl w:val="0"/>
          <w:numId w:val="5"/>
        </w:numPr>
        <w:spacing w:before="120" w:after="120" w:line="240" w:lineRule="auto"/>
        <w:ind w:left="1134" w:hanging="567"/>
        <w:jc w:val="both"/>
      </w:pPr>
      <w:r>
        <w:t>Future programs</w:t>
      </w:r>
    </w:p>
    <w:p w14:paraId="0A9294CC" w14:textId="77777777" w:rsidR="009400D3" w:rsidRDefault="009400D3" w:rsidP="009400D3">
      <w:pPr>
        <w:spacing w:before="120" w:after="120" w:line="240" w:lineRule="auto"/>
        <w:jc w:val="both"/>
        <w:rPr>
          <w:lang w:eastAsia="en-AU"/>
        </w:rPr>
      </w:pPr>
    </w:p>
    <w:p w14:paraId="3463028B" w14:textId="77777777" w:rsidR="009400D3" w:rsidRPr="00057C67" w:rsidRDefault="009400D3" w:rsidP="009400D3">
      <w:pPr>
        <w:spacing w:before="120" w:after="120" w:line="240" w:lineRule="auto"/>
        <w:jc w:val="both"/>
        <w:rPr>
          <w:b/>
          <w:bCs/>
          <w:lang w:eastAsia="en-AU"/>
        </w:rPr>
      </w:pPr>
      <w:r w:rsidRPr="00057C67">
        <w:rPr>
          <w:b/>
          <w:bCs/>
          <w:lang w:eastAsia="en-AU"/>
        </w:rPr>
        <w:t>FURTHER EVIDENCE</w:t>
      </w:r>
    </w:p>
    <w:p w14:paraId="55655D52" w14:textId="77777777" w:rsidR="009400D3" w:rsidRPr="00B15770" w:rsidRDefault="009400D3" w:rsidP="009400D3">
      <w:pPr>
        <w:spacing w:before="120" w:after="120" w:line="240" w:lineRule="auto"/>
        <w:jc w:val="both"/>
        <w:rPr>
          <w:lang w:eastAsia="en-AU"/>
        </w:rPr>
      </w:pPr>
      <w:r>
        <w:rPr>
          <w:lang w:eastAsia="en-AU"/>
        </w:rPr>
        <w:t>The Board of the MWBL can ask for evidence of timeline and activity of program at any time deemed appropriate. Evidence of action plan and schedule will be required.</w:t>
      </w:r>
    </w:p>
    <w:p w14:paraId="2CB9EFED" w14:textId="77777777" w:rsidR="009400D3" w:rsidRDefault="009400D3" w:rsidP="009400D3">
      <w:pPr>
        <w:spacing w:before="120" w:after="120" w:line="240" w:lineRule="auto"/>
        <w:jc w:val="both"/>
      </w:pPr>
      <w:r>
        <w:rPr>
          <w:lang w:eastAsia="en-AU"/>
        </w:rPr>
        <w:t>The MWBL Junior Development grant program is designed to encourage the stakeholders and members of the MWBL to actively pursue and encourage new participants to the sport of baseball, and for these participants to become long term, active members of a competing MWBL club.</w:t>
      </w:r>
    </w:p>
    <w:p w14:paraId="74362878" w14:textId="77777777" w:rsidR="009400D3" w:rsidRDefault="009400D3" w:rsidP="009400D3">
      <w:pPr>
        <w:spacing w:before="120" w:after="120" w:line="240" w:lineRule="auto"/>
        <w:jc w:val="both"/>
      </w:pPr>
    </w:p>
    <w:p w14:paraId="5CBB6779" w14:textId="77777777" w:rsidR="009400D3" w:rsidRPr="005D5500" w:rsidRDefault="009400D3" w:rsidP="009400D3">
      <w:pPr>
        <w:spacing w:before="120" w:after="120" w:line="240" w:lineRule="auto"/>
        <w:jc w:val="both"/>
      </w:pPr>
    </w:p>
    <w:p w14:paraId="79A3DAE6" w14:textId="77777777" w:rsidR="000D502A" w:rsidRPr="00F25EDB" w:rsidRDefault="000D502A" w:rsidP="00F25EDB"/>
    <w:sectPr w:rsidR="000D502A" w:rsidRPr="00F25EDB" w:rsidSect="00DF19D5">
      <w:headerReference w:type="default" r:id="rId8"/>
      <w:footerReference w:type="default" r:id="rId9"/>
      <w:pgSz w:w="11906" w:h="16838" w:code="9"/>
      <w:pgMar w:top="1440" w:right="851" w:bottom="851"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AA19" w14:textId="77777777" w:rsidR="00EC048C" w:rsidRDefault="00EC048C" w:rsidP="00C36A76">
      <w:pPr>
        <w:spacing w:line="240" w:lineRule="auto"/>
      </w:pPr>
      <w:r>
        <w:separator/>
      </w:r>
    </w:p>
  </w:endnote>
  <w:endnote w:type="continuationSeparator" w:id="0">
    <w:p w14:paraId="59000BE1" w14:textId="77777777" w:rsidR="00EC048C" w:rsidRDefault="00EC048C" w:rsidP="00C3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8AC6" w14:textId="12F98ACE" w:rsidR="005A6269" w:rsidRDefault="005A6269" w:rsidP="005A6269">
    <w:pPr>
      <w:pBdr>
        <w:bottom w:val="single" w:sz="12" w:space="1" w:color="auto"/>
      </w:pBdr>
      <w:spacing w:before="102"/>
    </w:pPr>
  </w:p>
  <w:p w14:paraId="575E082F" w14:textId="568F03AD" w:rsidR="005A6269" w:rsidRDefault="0030069B" w:rsidP="005A6269">
    <w:pPr>
      <w:spacing w:before="102"/>
    </w:pPr>
    <w:r>
      <w:rPr>
        <w:noProof/>
      </w:rPr>
      <mc:AlternateContent>
        <mc:Choice Requires="wpg">
          <w:drawing>
            <wp:anchor distT="0" distB="0" distL="114300" distR="114300" simplePos="0" relativeHeight="251658240" behindDoc="0" locked="0" layoutInCell="1" allowOverlap="1" wp14:anchorId="10215E78" wp14:editId="2005D348">
              <wp:simplePos x="0" y="0"/>
              <wp:positionH relativeFrom="column">
                <wp:posOffset>2593119</wp:posOffset>
              </wp:positionH>
              <wp:positionV relativeFrom="paragraph">
                <wp:posOffset>60325</wp:posOffset>
              </wp:positionV>
              <wp:extent cx="1086485" cy="329565"/>
              <wp:effectExtent l="0" t="0" r="0" b="0"/>
              <wp:wrapNone/>
              <wp:docPr id="2101094669" name="Group 3"/>
              <wp:cNvGraphicFramePr/>
              <a:graphic xmlns:a="http://schemas.openxmlformats.org/drawingml/2006/main">
                <a:graphicData uri="http://schemas.microsoft.com/office/word/2010/wordprocessingGroup">
                  <wpg:wgp>
                    <wpg:cNvGrpSpPr/>
                    <wpg:grpSpPr>
                      <a:xfrm>
                        <a:off x="0" y="0"/>
                        <a:ext cx="1086485" cy="329565"/>
                        <a:chOff x="0" y="0"/>
                        <a:chExt cx="1142558" cy="329565"/>
                      </a:xfrm>
                    </wpg:grpSpPr>
                    <wps:wsp>
                      <wps:cNvPr id="892163481" name="Text Box 2"/>
                      <wps:cNvSpPr txBox="1">
                        <a:spLocks noChangeArrowheads="1"/>
                      </wps:cNvSpPr>
                      <wps:spPr bwMode="auto">
                        <a:xfrm>
                          <a:off x="0" y="0"/>
                          <a:ext cx="1142558" cy="329565"/>
                        </a:xfrm>
                        <a:prstGeom prst="rect">
                          <a:avLst/>
                        </a:prstGeom>
                        <a:solidFill>
                          <a:srgbClr val="FFFFFF"/>
                        </a:solidFill>
                        <a:ln w="9525">
                          <a:noFill/>
                          <a:miter lim="800000"/>
                          <a:headEnd/>
                          <a:tailEnd/>
                        </a:ln>
                      </wps:spPr>
                      <wps:txbx>
                        <w:txbxContent>
                          <w:p w14:paraId="46686DEC" w14:textId="772ED2E5" w:rsidR="005A6269" w:rsidRDefault="005A6269" w:rsidP="005A6269">
                            <w:pPr>
                              <w:pStyle w:val="0AMTTableCell"/>
                              <w:jc w:val="right"/>
                            </w:pPr>
                            <w:r>
                              <w:t>0451 521 236</w:t>
                            </w:r>
                          </w:p>
                        </w:txbxContent>
                      </wps:txbx>
                      <wps:bodyPr rot="0" vert="horz" wrap="square" lIns="91440" tIns="45720" rIns="91440" bIns="45720" anchor="t" anchorCtr="0">
                        <a:noAutofit/>
                      </wps:bodyPr>
                    </wps:wsp>
                    <pic:pic xmlns:pic="http://schemas.openxmlformats.org/drawingml/2006/picture">
                      <pic:nvPicPr>
                        <pic:cNvPr id="1665123258" name="Picture 2"/>
                        <pic:cNvPicPr>
                          <a:picLocks noChangeAspect="1"/>
                        </pic:cNvPicPr>
                      </pic:nvPicPr>
                      <pic:blipFill rotWithShape="1">
                        <a:blip r:embed="rId1">
                          <a:extLst>
                            <a:ext uri="{28A0092B-C50C-407E-A947-70E740481C1C}">
                              <a14:useLocalDpi xmlns:a14="http://schemas.microsoft.com/office/drawing/2010/main" val="0"/>
                            </a:ext>
                          </a:extLst>
                        </a:blip>
                        <a:srcRect l="18953" t="15268" r="15785" b="15259"/>
                        <a:stretch/>
                      </pic:blipFill>
                      <pic:spPr bwMode="auto">
                        <a:xfrm>
                          <a:off x="135172" y="103367"/>
                          <a:ext cx="155575" cy="16573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10215E78" id="Group 3" o:spid="_x0000_s1026" style="position:absolute;margin-left:204.2pt;margin-top:4.75pt;width:85.55pt;height:25.95pt;z-index:251658240;mso-width-relative:margin" coordsize="11425,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">
              <v:shapetype id="_x0000_t202" coordsize="21600,21600" o:spt="202" path="m,l,21600r21600,l21600,xe">
                <v:stroke joinstyle="miter"/>
                <v:path gradientshapeok="t" o:connecttype="rect"/>
              </v:shapetype>
              <v:shape id="Text Box 2" o:spid="_x0000_s1027" type="#_x0000_t202" style="position:absolute;width:11425;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" stroked="f">
                <v:textbox>
                  <w:txbxContent>
                    <w:p w14:paraId="46686DEC" w14:textId="772ED2E5" w:rsidR="005A6269" w:rsidRDefault="005A6269" w:rsidP="005A6269">
                      <w:pPr>
                        <w:pStyle w:val="0AMTTableCell"/>
                        <w:jc w:val="right"/>
                      </w:pPr>
                      <w:r>
                        <w:t>0451 521 236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351;top:1033;width:1556;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">
                <v:imagedata r:id="rId2" o:title="" croptop="10006f" cropbottom="10000f" cropleft="12421f" cropright="10345f"/>
              </v:shape>
            </v:group>
          </w:pict>
        </mc:Fallback>
      </mc:AlternateContent>
    </w:r>
    <w:r w:rsidR="005A6269">
      <w:rPr>
        <w:noProof/>
      </w:rPr>
      <mc:AlternateContent>
        <mc:Choice Requires="wpg">
          <w:drawing>
            <wp:anchor distT="0" distB="0" distL="114300" distR="114300" simplePos="0" relativeHeight="251657216" behindDoc="0" locked="0" layoutInCell="1" allowOverlap="1" wp14:anchorId="25937A29" wp14:editId="3FA4D15A">
              <wp:simplePos x="0" y="0"/>
              <wp:positionH relativeFrom="margin">
                <wp:posOffset>4675505</wp:posOffset>
              </wp:positionH>
              <wp:positionV relativeFrom="paragraph">
                <wp:posOffset>58708</wp:posOffset>
              </wp:positionV>
              <wp:extent cx="1852654" cy="329565"/>
              <wp:effectExtent l="0" t="0" r="0" b="0"/>
              <wp:wrapNone/>
              <wp:docPr id="13" name="Group 13"/>
              <wp:cNvGraphicFramePr/>
              <a:graphic xmlns:a="http://schemas.openxmlformats.org/drawingml/2006/main">
                <a:graphicData uri="http://schemas.microsoft.com/office/word/2010/wordprocessingGroup">
                  <wpg:wgp>
                    <wpg:cNvGrpSpPr/>
                    <wpg:grpSpPr>
                      <a:xfrm>
                        <a:off x="0" y="0"/>
                        <a:ext cx="1852654" cy="329565"/>
                        <a:chOff x="0" y="0"/>
                        <a:chExt cx="1831694" cy="329565"/>
                      </a:xfrm>
                    </wpg:grpSpPr>
                    <wps:wsp>
                      <wps:cNvPr id="7" name="Text Box 2"/>
                      <wps:cNvSpPr txBox="1">
                        <a:spLocks noChangeArrowheads="1"/>
                      </wps:cNvSpPr>
                      <wps:spPr bwMode="auto">
                        <a:xfrm>
                          <a:off x="103648" y="0"/>
                          <a:ext cx="1728046" cy="329565"/>
                        </a:xfrm>
                        <a:prstGeom prst="rect">
                          <a:avLst/>
                        </a:prstGeom>
                        <a:solidFill>
                          <a:srgbClr val="FFFFFF"/>
                        </a:solidFill>
                        <a:ln w="9525">
                          <a:noFill/>
                          <a:miter lim="800000"/>
                          <a:headEnd/>
                          <a:tailEnd/>
                        </a:ln>
                      </wps:spPr>
                      <wps:txbx>
                        <w:txbxContent>
                          <w:p w14:paraId="2A597EF6" w14:textId="696CA1B5" w:rsidR="005A6269" w:rsidRDefault="005A6269" w:rsidP="005A6269">
                            <w:pPr>
                              <w:pStyle w:val="0AMTTableCell"/>
                              <w:jc w:val="center"/>
                            </w:pPr>
                            <w:r>
                              <w:t>administrator@mwbl.com.au</w:t>
                            </w:r>
                          </w:p>
                        </w:txbxContent>
                      </wps:txbx>
                      <wps:bodyPr rot="0" vert="horz" wrap="square" lIns="91440" tIns="45720" rIns="91440" bIns="45720" anchor="t" anchorCtr="0">
                        <a:noAutofit/>
                      </wps:bodyPr>
                    </wps:wsp>
                    <pic:pic xmlns:pic="http://schemas.openxmlformats.org/drawingml/2006/picture">
                      <pic:nvPicPr>
                        <pic:cNvPr id="3" name="image2.png"/>
                        <pic:cNvPicPr>
                          <a:picLocks noChangeAspect="1"/>
                        </pic:cNvPicPr>
                      </pic:nvPicPr>
                      <pic:blipFill>
                        <a:blip r:embed="rId3" cstate="print"/>
                        <a:stretch>
                          <a:fillRect/>
                        </a:stretch>
                      </pic:blipFill>
                      <pic:spPr>
                        <a:xfrm>
                          <a:off x="0" y="94268"/>
                          <a:ext cx="149225" cy="172720"/>
                        </a:xfrm>
                        <a:prstGeom prst="rect">
                          <a:avLst/>
                        </a:prstGeom>
                      </pic:spPr>
                    </pic:pic>
                  </wpg:wgp>
                </a:graphicData>
              </a:graphic>
              <wp14:sizeRelH relativeFrom="margin">
                <wp14:pctWidth>0</wp14:pctWidth>
              </wp14:sizeRelH>
            </wp:anchor>
          </w:drawing>
        </mc:Choice>
        <mc:Fallback>
          <w:pict>
            <v:group w14:anchorId="25937A29" id="Group 13" o:spid="_x0000_s1029" style="position:absolute;margin-left:368.15pt;margin-top:4.6pt;width:145.9pt;height:25.95pt;z-index:251657216;mso-position-horizontal-relative:margin;mso-width-relative:margin" coordsize="18316,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">
              <v:shape id="Text Box 2" o:spid="_x0000_s1030" type="#_x0000_t202" style="position:absolute;left:1036;width:1728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A597EF6" w14:textId="696CA1B5" w:rsidR="005A6269" w:rsidRDefault="005A6269" w:rsidP="005A6269">
                      <w:pPr>
                        <w:pStyle w:val="0AMTTableCell"/>
                        <w:jc w:val="center"/>
                      </w:pPr>
                      <w:r>
                        <w:t>administrator@mwbl.com.au</w:t>
                      </w:r>
                    </w:p>
                  </w:txbxContent>
                </v:textbox>
              </v:shape>
              <v:shape id="image2.png" o:spid="_x0000_s1031" type="#_x0000_t75" style="position:absolute;top:942;width:1492;height:1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">
                <v:imagedata r:id="rId4" o:title=""/>
              </v:shape>
              <w10:wrap anchorx="margin"/>
            </v:group>
          </w:pict>
        </mc:Fallback>
      </mc:AlternateContent>
    </w:r>
    <w:r w:rsidR="005A6269">
      <w:rPr>
        <w:noProof/>
      </w:rPr>
      <mc:AlternateContent>
        <mc:Choice Requires="wpg">
          <w:drawing>
            <wp:anchor distT="0" distB="0" distL="114300" distR="114300" simplePos="0" relativeHeight="251656192" behindDoc="0" locked="0" layoutInCell="1" allowOverlap="1" wp14:anchorId="1C5AFE93" wp14:editId="1CB57C77">
              <wp:simplePos x="0" y="0"/>
              <wp:positionH relativeFrom="margin">
                <wp:posOffset>45720</wp:posOffset>
              </wp:positionH>
              <wp:positionV relativeFrom="paragraph">
                <wp:posOffset>59607</wp:posOffset>
              </wp:positionV>
              <wp:extent cx="1915064" cy="329565"/>
              <wp:effectExtent l="0" t="0" r="9525" b="0"/>
              <wp:wrapNone/>
              <wp:docPr id="14" name="Group 14"/>
              <wp:cNvGraphicFramePr/>
              <a:graphic xmlns:a="http://schemas.openxmlformats.org/drawingml/2006/main">
                <a:graphicData uri="http://schemas.microsoft.com/office/word/2010/wordprocessingGroup">
                  <wpg:wgp>
                    <wpg:cNvGrpSpPr/>
                    <wpg:grpSpPr>
                      <a:xfrm>
                        <a:off x="0" y="0"/>
                        <a:ext cx="1915064" cy="329565"/>
                        <a:chOff x="0" y="0"/>
                        <a:chExt cx="1714153" cy="329565"/>
                      </a:xfrm>
                    </wpg:grpSpPr>
                    <wps:wsp>
                      <wps:cNvPr id="217" name="Text Box 2"/>
                      <wps:cNvSpPr txBox="1">
                        <a:spLocks noChangeArrowheads="1"/>
                      </wps:cNvSpPr>
                      <wps:spPr bwMode="auto">
                        <a:xfrm>
                          <a:off x="94268" y="0"/>
                          <a:ext cx="1619885" cy="329565"/>
                        </a:xfrm>
                        <a:prstGeom prst="rect">
                          <a:avLst/>
                        </a:prstGeom>
                        <a:solidFill>
                          <a:srgbClr val="FFFFFF"/>
                        </a:solidFill>
                        <a:ln w="9525">
                          <a:noFill/>
                          <a:miter lim="800000"/>
                          <a:headEnd/>
                          <a:tailEnd/>
                        </a:ln>
                      </wps:spPr>
                      <wps:txbx>
                        <w:txbxContent>
                          <w:p w14:paraId="55BD9ACA" w14:textId="3C20A04C" w:rsidR="005A6269" w:rsidRDefault="005A6269" w:rsidP="005A6269">
                            <w:pPr>
                              <w:pStyle w:val="0AMTTableCell"/>
                            </w:pPr>
                            <w:r>
                              <w:t>www.mwbl.com.a</w:t>
                            </w:r>
                            <w:r w:rsidRPr="004044B1">
                              <w:t>u</w:t>
                            </w:r>
                          </w:p>
                        </w:txbxContent>
                      </wps:txbx>
                      <wps:bodyPr rot="0" vert="horz" wrap="square" lIns="91440" tIns="45720" rIns="91440" bIns="45720" anchor="t" anchorCtr="0">
                        <a:noAutofit/>
                      </wps:bodyPr>
                    </wps:wsp>
                    <pic:pic xmlns:pic="http://schemas.openxmlformats.org/drawingml/2006/picture">
                      <pic:nvPicPr>
                        <pic:cNvPr id="5" name="Picture 5" descr="Internet, network, world, connection, globe, web, website icon - Download  on Iconfinder | Globe icon, Website icon, Website icon 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03695"/>
                          <a:ext cx="157480" cy="157480"/>
                        </a:xfrm>
                        <a:prstGeom prst="rect">
                          <a:avLst/>
                        </a:prstGeom>
                        <a:noFill/>
                        <a:ln>
                          <a:noFill/>
                        </a:ln>
                      </pic:spPr>
                    </pic:pic>
                  </wpg:wgp>
                </a:graphicData>
              </a:graphic>
              <wp14:sizeRelH relativeFrom="margin">
                <wp14:pctWidth>0</wp14:pctWidth>
              </wp14:sizeRelH>
            </wp:anchor>
          </w:drawing>
        </mc:Choice>
        <mc:Fallback>
          <w:pict>
            <v:group w14:anchorId="1C5AFE93" id="Group 14" o:spid="_x0000_s1032" style="position:absolute;margin-left:3.6pt;margin-top:4.7pt;width:150.8pt;height:25.95pt;z-index:251656192;mso-position-horizontal-relative:margin;mso-width-relative:margin" coordsize="17141,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&#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">
              <v:shape id="Text Box 2" o:spid="_x0000_s1033" type="#_x0000_t202" style="position:absolute;left:942;width:16199;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5BD9ACA" w14:textId="3C20A04C" w:rsidR="005A6269" w:rsidRDefault="005A6269" w:rsidP="005A6269">
                      <w:pPr>
                        <w:pStyle w:val="0AMTTableCell"/>
                      </w:pPr>
                      <w:r>
                        <w:t>www.mwbl.com.a</w:t>
                      </w:r>
                      <w:r w:rsidRPr="004044B1">
                        <w:t>u</w:t>
                      </w:r>
                    </w:p>
                  </w:txbxContent>
                </v:textbox>
              </v:shape>
              <v:shape id="Picture 5" o:spid="_x0000_s1034" type="#_x0000_t75" alt="Internet, network, world, connection, globe, web, website icon - Download  on Iconfinder | Globe icon, Website icon, Website icon png" style="position:absolute;top:1036;width:1574;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">
                <v:imagedata r:id="rId6" o:title="Internet, network, world, connection, globe, web, website icon - Download  on Iconfinder | Globe icon, Website icon, Website icon png"/>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5022" w14:textId="77777777" w:rsidR="00EC048C" w:rsidRDefault="00EC048C" w:rsidP="00C36A76">
      <w:pPr>
        <w:spacing w:line="240" w:lineRule="auto"/>
      </w:pPr>
      <w:r>
        <w:separator/>
      </w:r>
    </w:p>
  </w:footnote>
  <w:footnote w:type="continuationSeparator" w:id="0">
    <w:p w14:paraId="782B4F2F" w14:textId="77777777" w:rsidR="00EC048C" w:rsidRDefault="00EC048C" w:rsidP="00C3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59AC" w14:textId="77777777" w:rsidR="00FD4926" w:rsidRDefault="00FD4926" w:rsidP="00944A67">
    <w:pPr>
      <w:pStyle w:val="Header"/>
    </w:pPr>
  </w:p>
  <w:p w14:paraId="4448A20E" w14:textId="5F059F5A" w:rsidR="00FD4926" w:rsidRDefault="00FD4926" w:rsidP="00FD4926">
    <w:pPr>
      <w:pStyle w:val="Header"/>
    </w:pPr>
  </w:p>
  <w:tbl>
    <w:tblPr>
      <w:tblStyle w:val="TableGrid"/>
      <w:tblW w:w="10205" w:type="dxa"/>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535"/>
      <w:gridCol w:w="2835"/>
    </w:tblGrid>
    <w:tr w:rsidR="005A6269" w14:paraId="0970D97C" w14:textId="77777777" w:rsidTr="005A6269">
      <w:trPr>
        <w:trHeight w:val="551"/>
      </w:trPr>
      <w:tc>
        <w:tcPr>
          <w:tcW w:w="2835" w:type="dxa"/>
          <w:vAlign w:val="bottom"/>
        </w:tcPr>
        <w:p w14:paraId="76EF3F97" w14:textId="19B47A20" w:rsidR="005A6269" w:rsidRPr="005A6269" w:rsidRDefault="005A6269" w:rsidP="005A6269">
          <w:pPr>
            <w:pStyle w:val="Header"/>
            <w:rPr>
              <w:sz w:val="20"/>
              <w:szCs w:val="20"/>
            </w:rPr>
          </w:pPr>
        </w:p>
      </w:tc>
      <w:tc>
        <w:tcPr>
          <w:tcW w:w="4535" w:type="dxa"/>
          <w:vAlign w:val="center"/>
        </w:tcPr>
        <w:p w14:paraId="08F61EF0" w14:textId="650D9A54" w:rsidR="005A6269" w:rsidRDefault="005A6269" w:rsidP="005A6269">
          <w:pPr>
            <w:pStyle w:val="Header"/>
            <w:jc w:val="center"/>
            <w:rPr>
              <w:b/>
              <w:bCs/>
            </w:rPr>
          </w:pPr>
          <w:r>
            <w:rPr>
              <w:noProof/>
              <w:lang w:eastAsia="en-AU"/>
            </w:rPr>
            <w:drawing>
              <wp:inline distT="0" distB="0" distL="0" distR="0" wp14:anchorId="55E66ABF" wp14:editId="039A0040">
                <wp:extent cx="1733550" cy="663348"/>
                <wp:effectExtent l="0" t="0" r="0" b="3810"/>
                <wp:docPr id="2031020902" name="Picture 2031020902" descr="C:\Users\mlegrew.ALKONET\AppData\Local\Microsoft\Windows\Temporary Internet Files\Content.Outlook\YVYOOIRQ\MWBL logo desig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egrew.ALKONET\AppData\Local\Microsoft\Windows\Temporary Internet Files\Content.Outlook\YVYOOIRQ\MWBL logo design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9332" cy="665560"/>
                        </a:xfrm>
                        <a:prstGeom prst="rect">
                          <a:avLst/>
                        </a:prstGeom>
                        <a:noFill/>
                        <a:ln>
                          <a:noFill/>
                        </a:ln>
                      </pic:spPr>
                    </pic:pic>
                  </a:graphicData>
                </a:graphic>
              </wp:inline>
            </w:drawing>
          </w:r>
        </w:p>
        <w:p w14:paraId="35FC4EDD" w14:textId="43FAD625" w:rsidR="005A6269" w:rsidRPr="00FD4926" w:rsidRDefault="005A6269" w:rsidP="005A6269">
          <w:pPr>
            <w:pStyle w:val="Header"/>
            <w:jc w:val="center"/>
            <w:rPr>
              <w:b/>
              <w:bCs/>
            </w:rPr>
          </w:pPr>
          <w:r w:rsidRPr="00FD4926">
            <w:rPr>
              <w:b/>
              <w:bCs/>
            </w:rPr>
            <w:t>MELBOURNE WINTER BASEBALL LEAGUE INC.</w:t>
          </w:r>
        </w:p>
        <w:p w14:paraId="53676F87" w14:textId="2B6A322D" w:rsidR="005A6269" w:rsidRPr="00FD4926" w:rsidRDefault="005A6269" w:rsidP="005A6269">
          <w:pPr>
            <w:pStyle w:val="Header"/>
            <w:jc w:val="center"/>
            <w:rPr>
              <w:b/>
              <w:bCs/>
            </w:rPr>
          </w:pPr>
          <w:r w:rsidRPr="005A6269">
            <w:rPr>
              <w:sz w:val="18"/>
              <w:szCs w:val="18"/>
            </w:rPr>
            <w:t>(Formerly Victorian Winter Baseball League)</w:t>
          </w:r>
        </w:p>
      </w:tc>
      <w:tc>
        <w:tcPr>
          <w:tcW w:w="2835" w:type="dxa"/>
          <w:vAlign w:val="bottom"/>
        </w:tcPr>
        <w:p w14:paraId="2FF338D7" w14:textId="1D822543" w:rsidR="005A6269" w:rsidRPr="005A6269" w:rsidRDefault="005A6269" w:rsidP="005A6269">
          <w:pPr>
            <w:pStyle w:val="Header"/>
            <w:jc w:val="right"/>
            <w:rPr>
              <w:sz w:val="18"/>
              <w:szCs w:val="18"/>
            </w:rPr>
          </w:pPr>
          <w:r>
            <w:rPr>
              <w:sz w:val="18"/>
              <w:szCs w:val="18"/>
            </w:rPr>
            <w:t xml:space="preserve"> RN:         </w:t>
          </w:r>
          <w:r w:rsidRPr="005A6269">
            <w:rPr>
              <w:sz w:val="18"/>
              <w:szCs w:val="18"/>
            </w:rPr>
            <w:t>A0014011Y</w:t>
          </w:r>
          <w:r>
            <w:rPr>
              <w:sz w:val="18"/>
              <w:szCs w:val="18"/>
            </w:rPr>
            <w:t xml:space="preserve"> </w:t>
          </w:r>
        </w:p>
        <w:p w14:paraId="422E68A2" w14:textId="28997BEB" w:rsidR="005A6269" w:rsidRDefault="005A6269" w:rsidP="005A6269">
          <w:pPr>
            <w:pStyle w:val="Header"/>
            <w:jc w:val="right"/>
          </w:pPr>
          <w:r>
            <w:rPr>
              <w:sz w:val="18"/>
              <w:szCs w:val="18"/>
            </w:rPr>
            <w:t>ABN:</w:t>
          </w:r>
          <w:r>
            <w:t xml:space="preserve"> </w:t>
          </w:r>
          <w:r w:rsidRPr="005A6269">
            <w:rPr>
              <w:sz w:val="18"/>
              <w:szCs w:val="18"/>
            </w:rPr>
            <w:t>15 741 618 170</w:t>
          </w:r>
          <w:r>
            <w:rPr>
              <w:sz w:val="18"/>
              <w:szCs w:val="18"/>
            </w:rPr>
            <w:t xml:space="preserve">  </w:t>
          </w:r>
        </w:p>
      </w:tc>
    </w:tr>
  </w:tbl>
  <w:p w14:paraId="24FFA429" w14:textId="328787E2" w:rsidR="00C36A76" w:rsidRDefault="00C36A76" w:rsidP="00944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B79FF"/>
    <w:multiLevelType w:val="hybridMultilevel"/>
    <w:tmpl w:val="B3901B00"/>
    <w:lvl w:ilvl="0" w:tplc="0C090001">
      <w:start w:val="1"/>
      <w:numFmt w:val="bullet"/>
      <w:lvlText w:val=""/>
      <w:lvlJc w:val="left"/>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5A3C26"/>
    <w:multiLevelType w:val="hybridMultilevel"/>
    <w:tmpl w:val="8EA6F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204996"/>
    <w:multiLevelType w:val="hybridMultilevel"/>
    <w:tmpl w:val="A5229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397311"/>
    <w:multiLevelType w:val="hybridMultilevel"/>
    <w:tmpl w:val="BC860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D173589"/>
    <w:multiLevelType w:val="hybridMultilevel"/>
    <w:tmpl w:val="D3920F24"/>
    <w:lvl w:ilvl="0" w:tplc="E5D00E4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8482939">
    <w:abstractNumId w:val="4"/>
  </w:num>
  <w:num w:numId="2" w16cid:durableId="683825423">
    <w:abstractNumId w:val="3"/>
  </w:num>
  <w:num w:numId="3" w16cid:durableId="620111642">
    <w:abstractNumId w:val="2"/>
  </w:num>
  <w:num w:numId="4" w16cid:durableId="2030375178">
    <w:abstractNumId w:val="0"/>
  </w:num>
  <w:num w:numId="5" w16cid:durableId="431970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0E"/>
    <w:rsid w:val="0000102E"/>
    <w:rsid w:val="000049C5"/>
    <w:rsid w:val="00011AE0"/>
    <w:rsid w:val="00011C62"/>
    <w:rsid w:val="00030352"/>
    <w:rsid w:val="000329B2"/>
    <w:rsid w:val="000351A5"/>
    <w:rsid w:val="00036DD4"/>
    <w:rsid w:val="00043F5A"/>
    <w:rsid w:val="00051017"/>
    <w:rsid w:val="00051AB5"/>
    <w:rsid w:val="0005257B"/>
    <w:rsid w:val="00053567"/>
    <w:rsid w:val="00055ACE"/>
    <w:rsid w:val="00055B96"/>
    <w:rsid w:val="00060AF2"/>
    <w:rsid w:val="000677B9"/>
    <w:rsid w:val="000751E7"/>
    <w:rsid w:val="00076D83"/>
    <w:rsid w:val="00080F80"/>
    <w:rsid w:val="00081016"/>
    <w:rsid w:val="000810F6"/>
    <w:rsid w:val="0008139D"/>
    <w:rsid w:val="00084478"/>
    <w:rsid w:val="00085C05"/>
    <w:rsid w:val="0009173C"/>
    <w:rsid w:val="000917A2"/>
    <w:rsid w:val="00091836"/>
    <w:rsid w:val="000A179C"/>
    <w:rsid w:val="000A4771"/>
    <w:rsid w:val="000A5090"/>
    <w:rsid w:val="000A788F"/>
    <w:rsid w:val="000B783A"/>
    <w:rsid w:val="000C1BA9"/>
    <w:rsid w:val="000D502A"/>
    <w:rsid w:val="000D61F3"/>
    <w:rsid w:val="000D7F2E"/>
    <w:rsid w:val="000E2412"/>
    <w:rsid w:val="000E5229"/>
    <w:rsid w:val="000E69BA"/>
    <w:rsid w:val="000F01D0"/>
    <w:rsid w:val="000F3506"/>
    <w:rsid w:val="0011235B"/>
    <w:rsid w:val="00121D41"/>
    <w:rsid w:val="00127F72"/>
    <w:rsid w:val="00132BE6"/>
    <w:rsid w:val="00136230"/>
    <w:rsid w:val="00143100"/>
    <w:rsid w:val="00146DA5"/>
    <w:rsid w:val="00152806"/>
    <w:rsid w:val="00153E03"/>
    <w:rsid w:val="001546C3"/>
    <w:rsid w:val="00155E27"/>
    <w:rsid w:val="00156E24"/>
    <w:rsid w:val="0015747B"/>
    <w:rsid w:val="00164243"/>
    <w:rsid w:val="00164F3F"/>
    <w:rsid w:val="00165EC1"/>
    <w:rsid w:val="001665A9"/>
    <w:rsid w:val="00166A97"/>
    <w:rsid w:val="00173218"/>
    <w:rsid w:val="00174028"/>
    <w:rsid w:val="00176147"/>
    <w:rsid w:val="0017738F"/>
    <w:rsid w:val="0019050F"/>
    <w:rsid w:val="00197244"/>
    <w:rsid w:val="001A1EEA"/>
    <w:rsid w:val="001A4C97"/>
    <w:rsid w:val="001B14CB"/>
    <w:rsid w:val="001B2F05"/>
    <w:rsid w:val="001B4C44"/>
    <w:rsid w:val="001B522F"/>
    <w:rsid w:val="001C18DC"/>
    <w:rsid w:val="001C459A"/>
    <w:rsid w:val="001D1A36"/>
    <w:rsid w:val="001D3300"/>
    <w:rsid w:val="001E2059"/>
    <w:rsid w:val="001E2313"/>
    <w:rsid w:val="001E2F17"/>
    <w:rsid w:val="001E4A3E"/>
    <w:rsid w:val="001F131E"/>
    <w:rsid w:val="001F1C62"/>
    <w:rsid w:val="001F41E1"/>
    <w:rsid w:val="00200ABA"/>
    <w:rsid w:val="0020180E"/>
    <w:rsid w:val="00201C71"/>
    <w:rsid w:val="00206EEB"/>
    <w:rsid w:val="00217BEB"/>
    <w:rsid w:val="00221C68"/>
    <w:rsid w:val="00221E70"/>
    <w:rsid w:val="00224F8C"/>
    <w:rsid w:val="002251D8"/>
    <w:rsid w:val="00225639"/>
    <w:rsid w:val="00232EEE"/>
    <w:rsid w:val="00233200"/>
    <w:rsid w:val="002508A5"/>
    <w:rsid w:val="00251D19"/>
    <w:rsid w:val="0025647E"/>
    <w:rsid w:val="002600D8"/>
    <w:rsid w:val="00270E7E"/>
    <w:rsid w:val="0027788B"/>
    <w:rsid w:val="00286627"/>
    <w:rsid w:val="0028728C"/>
    <w:rsid w:val="00287474"/>
    <w:rsid w:val="002B21C0"/>
    <w:rsid w:val="002B27AA"/>
    <w:rsid w:val="002B7F64"/>
    <w:rsid w:val="002C4AC9"/>
    <w:rsid w:val="002C645F"/>
    <w:rsid w:val="002C7E7B"/>
    <w:rsid w:val="002D05C9"/>
    <w:rsid w:val="002D1DFB"/>
    <w:rsid w:val="002E31BF"/>
    <w:rsid w:val="002F4F7F"/>
    <w:rsid w:val="002F5E97"/>
    <w:rsid w:val="002F6D11"/>
    <w:rsid w:val="002F6F5F"/>
    <w:rsid w:val="0030069B"/>
    <w:rsid w:val="00306235"/>
    <w:rsid w:val="00311D4B"/>
    <w:rsid w:val="00321075"/>
    <w:rsid w:val="00324C82"/>
    <w:rsid w:val="00326B3A"/>
    <w:rsid w:val="00333409"/>
    <w:rsid w:val="00344F0E"/>
    <w:rsid w:val="0035175F"/>
    <w:rsid w:val="003569FE"/>
    <w:rsid w:val="0036619B"/>
    <w:rsid w:val="00381A8A"/>
    <w:rsid w:val="0038244B"/>
    <w:rsid w:val="003939BB"/>
    <w:rsid w:val="003A16C9"/>
    <w:rsid w:val="003A3D1F"/>
    <w:rsid w:val="003A41D1"/>
    <w:rsid w:val="003A5C52"/>
    <w:rsid w:val="003A6FD7"/>
    <w:rsid w:val="003B02FC"/>
    <w:rsid w:val="003B2751"/>
    <w:rsid w:val="003B755E"/>
    <w:rsid w:val="003C7275"/>
    <w:rsid w:val="003D0640"/>
    <w:rsid w:val="003D0EDA"/>
    <w:rsid w:val="003D7ADF"/>
    <w:rsid w:val="003E1E26"/>
    <w:rsid w:val="003E4B02"/>
    <w:rsid w:val="003E4B8A"/>
    <w:rsid w:val="003E5BDC"/>
    <w:rsid w:val="003F3611"/>
    <w:rsid w:val="003F4C87"/>
    <w:rsid w:val="003F791E"/>
    <w:rsid w:val="0040090E"/>
    <w:rsid w:val="00404934"/>
    <w:rsid w:val="00405365"/>
    <w:rsid w:val="004110A3"/>
    <w:rsid w:val="00430428"/>
    <w:rsid w:val="00441DAD"/>
    <w:rsid w:val="00450447"/>
    <w:rsid w:val="00451CA1"/>
    <w:rsid w:val="00457846"/>
    <w:rsid w:val="00461915"/>
    <w:rsid w:val="00462B26"/>
    <w:rsid w:val="0046485D"/>
    <w:rsid w:val="00464970"/>
    <w:rsid w:val="00466DA9"/>
    <w:rsid w:val="00471B13"/>
    <w:rsid w:val="00477061"/>
    <w:rsid w:val="0048284D"/>
    <w:rsid w:val="004907E9"/>
    <w:rsid w:val="00492767"/>
    <w:rsid w:val="0049457F"/>
    <w:rsid w:val="00494F0E"/>
    <w:rsid w:val="004A1D1B"/>
    <w:rsid w:val="004A1FE0"/>
    <w:rsid w:val="004A380C"/>
    <w:rsid w:val="004B58C1"/>
    <w:rsid w:val="004C7B78"/>
    <w:rsid w:val="004D395B"/>
    <w:rsid w:val="004E0F57"/>
    <w:rsid w:val="004E455E"/>
    <w:rsid w:val="004E6F78"/>
    <w:rsid w:val="004F1495"/>
    <w:rsid w:val="004F14F7"/>
    <w:rsid w:val="004F23A6"/>
    <w:rsid w:val="005149EF"/>
    <w:rsid w:val="00514B63"/>
    <w:rsid w:val="005156AC"/>
    <w:rsid w:val="00516998"/>
    <w:rsid w:val="0051751E"/>
    <w:rsid w:val="00535C2A"/>
    <w:rsid w:val="00536CA2"/>
    <w:rsid w:val="00540314"/>
    <w:rsid w:val="00553DF4"/>
    <w:rsid w:val="0055521F"/>
    <w:rsid w:val="00555AD7"/>
    <w:rsid w:val="0055670A"/>
    <w:rsid w:val="005650CB"/>
    <w:rsid w:val="00565939"/>
    <w:rsid w:val="00567100"/>
    <w:rsid w:val="005711F5"/>
    <w:rsid w:val="00575C8D"/>
    <w:rsid w:val="00592301"/>
    <w:rsid w:val="00594405"/>
    <w:rsid w:val="005953C0"/>
    <w:rsid w:val="005953C5"/>
    <w:rsid w:val="005A5AAB"/>
    <w:rsid w:val="005A6269"/>
    <w:rsid w:val="005A7E2C"/>
    <w:rsid w:val="005B6F94"/>
    <w:rsid w:val="005C01EC"/>
    <w:rsid w:val="005C6A7E"/>
    <w:rsid w:val="005C6F5E"/>
    <w:rsid w:val="005D75EF"/>
    <w:rsid w:val="005D7FAB"/>
    <w:rsid w:val="005E7E8E"/>
    <w:rsid w:val="005F1253"/>
    <w:rsid w:val="005F411C"/>
    <w:rsid w:val="005F52DF"/>
    <w:rsid w:val="005F5D80"/>
    <w:rsid w:val="005F60F1"/>
    <w:rsid w:val="006013D0"/>
    <w:rsid w:val="006107DB"/>
    <w:rsid w:val="00610841"/>
    <w:rsid w:val="006110A7"/>
    <w:rsid w:val="00611462"/>
    <w:rsid w:val="0061522D"/>
    <w:rsid w:val="00623BF3"/>
    <w:rsid w:val="00626641"/>
    <w:rsid w:val="00627342"/>
    <w:rsid w:val="00633839"/>
    <w:rsid w:val="00634F6A"/>
    <w:rsid w:val="00641D61"/>
    <w:rsid w:val="00642F6C"/>
    <w:rsid w:val="006542E8"/>
    <w:rsid w:val="006552E7"/>
    <w:rsid w:val="006613F3"/>
    <w:rsid w:val="00666D9D"/>
    <w:rsid w:val="006675B7"/>
    <w:rsid w:val="00667923"/>
    <w:rsid w:val="00672DC6"/>
    <w:rsid w:val="006733EC"/>
    <w:rsid w:val="00675D7F"/>
    <w:rsid w:val="00677D43"/>
    <w:rsid w:val="00680804"/>
    <w:rsid w:val="006812AB"/>
    <w:rsid w:val="00685337"/>
    <w:rsid w:val="00687A57"/>
    <w:rsid w:val="006902F3"/>
    <w:rsid w:val="006970B9"/>
    <w:rsid w:val="006A55DF"/>
    <w:rsid w:val="006A5803"/>
    <w:rsid w:val="006B10AA"/>
    <w:rsid w:val="006B41C1"/>
    <w:rsid w:val="006B45EC"/>
    <w:rsid w:val="006B4851"/>
    <w:rsid w:val="006B63A4"/>
    <w:rsid w:val="006B781A"/>
    <w:rsid w:val="006C1128"/>
    <w:rsid w:val="006C53B0"/>
    <w:rsid w:val="006C60A9"/>
    <w:rsid w:val="006C623D"/>
    <w:rsid w:val="006C6B2A"/>
    <w:rsid w:val="006C7106"/>
    <w:rsid w:val="006D154E"/>
    <w:rsid w:val="006E4B61"/>
    <w:rsid w:val="006E5FAC"/>
    <w:rsid w:val="006E63E8"/>
    <w:rsid w:val="006E7A18"/>
    <w:rsid w:val="006E7D0F"/>
    <w:rsid w:val="006F410D"/>
    <w:rsid w:val="006F5C4C"/>
    <w:rsid w:val="006F6793"/>
    <w:rsid w:val="00700017"/>
    <w:rsid w:val="00705B39"/>
    <w:rsid w:val="00706242"/>
    <w:rsid w:val="00712E3D"/>
    <w:rsid w:val="00713FE3"/>
    <w:rsid w:val="007145C8"/>
    <w:rsid w:val="00716CFC"/>
    <w:rsid w:val="00716FA7"/>
    <w:rsid w:val="00733FF2"/>
    <w:rsid w:val="00737644"/>
    <w:rsid w:val="00746AAD"/>
    <w:rsid w:val="007546D4"/>
    <w:rsid w:val="00756982"/>
    <w:rsid w:val="00760C39"/>
    <w:rsid w:val="0076398F"/>
    <w:rsid w:val="007665A0"/>
    <w:rsid w:val="00770BD8"/>
    <w:rsid w:val="00776C4B"/>
    <w:rsid w:val="0078337F"/>
    <w:rsid w:val="00783EE3"/>
    <w:rsid w:val="00784AD3"/>
    <w:rsid w:val="00792226"/>
    <w:rsid w:val="00797CFB"/>
    <w:rsid w:val="007C122A"/>
    <w:rsid w:val="007C416C"/>
    <w:rsid w:val="007C6C0C"/>
    <w:rsid w:val="007D1671"/>
    <w:rsid w:val="007D4137"/>
    <w:rsid w:val="007D5685"/>
    <w:rsid w:val="007E0798"/>
    <w:rsid w:val="007E1992"/>
    <w:rsid w:val="007F0AA1"/>
    <w:rsid w:val="007F22D3"/>
    <w:rsid w:val="007F3908"/>
    <w:rsid w:val="00804BDA"/>
    <w:rsid w:val="00805EB2"/>
    <w:rsid w:val="00806C25"/>
    <w:rsid w:val="00812436"/>
    <w:rsid w:val="00813DD1"/>
    <w:rsid w:val="008223A8"/>
    <w:rsid w:val="00825B46"/>
    <w:rsid w:val="008313B7"/>
    <w:rsid w:val="008318F5"/>
    <w:rsid w:val="008369D7"/>
    <w:rsid w:val="00847C8B"/>
    <w:rsid w:val="008518A1"/>
    <w:rsid w:val="00853359"/>
    <w:rsid w:val="008574BA"/>
    <w:rsid w:val="0085787B"/>
    <w:rsid w:val="008657EB"/>
    <w:rsid w:val="00867BAB"/>
    <w:rsid w:val="00870936"/>
    <w:rsid w:val="00870E09"/>
    <w:rsid w:val="0087503D"/>
    <w:rsid w:val="00883853"/>
    <w:rsid w:val="00886BAE"/>
    <w:rsid w:val="00886CB4"/>
    <w:rsid w:val="008930CD"/>
    <w:rsid w:val="00893AD0"/>
    <w:rsid w:val="00894822"/>
    <w:rsid w:val="008979EF"/>
    <w:rsid w:val="008A33E9"/>
    <w:rsid w:val="008B4302"/>
    <w:rsid w:val="008B5DC8"/>
    <w:rsid w:val="008B6553"/>
    <w:rsid w:val="008C007E"/>
    <w:rsid w:val="008D2D37"/>
    <w:rsid w:val="008E29DD"/>
    <w:rsid w:val="008F31A2"/>
    <w:rsid w:val="00901EDA"/>
    <w:rsid w:val="0090213A"/>
    <w:rsid w:val="00902D30"/>
    <w:rsid w:val="00913896"/>
    <w:rsid w:val="0092165F"/>
    <w:rsid w:val="00925FD2"/>
    <w:rsid w:val="00926204"/>
    <w:rsid w:val="00931080"/>
    <w:rsid w:val="00937DCF"/>
    <w:rsid w:val="009400D3"/>
    <w:rsid w:val="00944A67"/>
    <w:rsid w:val="009549CE"/>
    <w:rsid w:val="00956300"/>
    <w:rsid w:val="009627E6"/>
    <w:rsid w:val="0096356C"/>
    <w:rsid w:val="009648AA"/>
    <w:rsid w:val="00967D7C"/>
    <w:rsid w:val="0097345F"/>
    <w:rsid w:val="009756DC"/>
    <w:rsid w:val="009768D1"/>
    <w:rsid w:val="00977387"/>
    <w:rsid w:val="00985283"/>
    <w:rsid w:val="00990977"/>
    <w:rsid w:val="009922E3"/>
    <w:rsid w:val="00996C56"/>
    <w:rsid w:val="009A293E"/>
    <w:rsid w:val="009A4A01"/>
    <w:rsid w:val="009B28EB"/>
    <w:rsid w:val="009B30FA"/>
    <w:rsid w:val="009C0150"/>
    <w:rsid w:val="009C2164"/>
    <w:rsid w:val="009D0108"/>
    <w:rsid w:val="009D215E"/>
    <w:rsid w:val="009D5279"/>
    <w:rsid w:val="009D5A05"/>
    <w:rsid w:val="009E59FC"/>
    <w:rsid w:val="009E7D39"/>
    <w:rsid w:val="009E7F7E"/>
    <w:rsid w:val="009F61A5"/>
    <w:rsid w:val="009F7BB1"/>
    <w:rsid w:val="00A03CA0"/>
    <w:rsid w:val="00A048F5"/>
    <w:rsid w:val="00A0651F"/>
    <w:rsid w:val="00A12165"/>
    <w:rsid w:val="00A12BAA"/>
    <w:rsid w:val="00A1610E"/>
    <w:rsid w:val="00A17B47"/>
    <w:rsid w:val="00A22102"/>
    <w:rsid w:val="00A263F6"/>
    <w:rsid w:val="00A34C3B"/>
    <w:rsid w:val="00A373A0"/>
    <w:rsid w:val="00A44B9B"/>
    <w:rsid w:val="00A47B9D"/>
    <w:rsid w:val="00A82A13"/>
    <w:rsid w:val="00A84327"/>
    <w:rsid w:val="00A86CE4"/>
    <w:rsid w:val="00A900C6"/>
    <w:rsid w:val="00A90A08"/>
    <w:rsid w:val="00A92D36"/>
    <w:rsid w:val="00A94212"/>
    <w:rsid w:val="00AA0248"/>
    <w:rsid w:val="00AA41FF"/>
    <w:rsid w:val="00AA4FEE"/>
    <w:rsid w:val="00AA71A2"/>
    <w:rsid w:val="00AB0A5E"/>
    <w:rsid w:val="00AB3C83"/>
    <w:rsid w:val="00AB42B0"/>
    <w:rsid w:val="00AB4E76"/>
    <w:rsid w:val="00AC49FE"/>
    <w:rsid w:val="00AC4C06"/>
    <w:rsid w:val="00AD4163"/>
    <w:rsid w:val="00AE03E8"/>
    <w:rsid w:val="00AF0ACC"/>
    <w:rsid w:val="00AF7C9E"/>
    <w:rsid w:val="00B01547"/>
    <w:rsid w:val="00B0417B"/>
    <w:rsid w:val="00B111C1"/>
    <w:rsid w:val="00B12E55"/>
    <w:rsid w:val="00B149DB"/>
    <w:rsid w:val="00B15B29"/>
    <w:rsid w:val="00B2000B"/>
    <w:rsid w:val="00B33933"/>
    <w:rsid w:val="00B42D0C"/>
    <w:rsid w:val="00B445BD"/>
    <w:rsid w:val="00B50A76"/>
    <w:rsid w:val="00B511D4"/>
    <w:rsid w:val="00B53D0B"/>
    <w:rsid w:val="00B55A0E"/>
    <w:rsid w:val="00B61A28"/>
    <w:rsid w:val="00B65BE4"/>
    <w:rsid w:val="00B717F2"/>
    <w:rsid w:val="00B84866"/>
    <w:rsid w:val="00B911AA"/>
    <w:rsid w:val="00B93E2B"/>
    <w:rsid w:val="00B94D98"/>
    <w:rsid w:val="00BA0D14"/>
    <w:rsid w:val="00BA4E2D"/>
    <w:rsid w:val="00BA659E"/>
    <w:rsid w:val="00BB1C82"/>
    <w:rsid w:val="00BB1F3D"/>
    <w:rsid w:val="00BB5A3A"/>
    <w:rsid w:val="00BC0554"/>
    <w:rsid w:val="00BC1EA1"/>
    <w:rsid w:val="00BC2A59"/>
    <w:rsid w:val="00BC409A"/>
    <w:rsid w:val="00BC4B0A"/>
    <w:rsid w:val="00BC6325"/>
    <w:rsid w:val="00BC720F"/>
    <w:rsid w:val="00BC7EE1"/>
    <w:rsid w:val="00BD1BAD"/>
    <w:rsid w:val="00BD1FAE"/>
    <w:rsid w:val="00BE1826"/>
    <w:rsid w:val="00BF12F1"/>
    <w:rsid w:val="00BF2102"/>
    <w:rsid w:val="00BF2506"/>
    <w:rsid w:val="00BF5A62"/>
    <w:rsid w:val="00C04E75"/>
    <w:rsid w:val="00C04FE0"/>
    <w:rsid w:val="00C072F7"/>
    <w:rsid w:val="00C20057"/>
    <w:rsid w:val="00C20AC2"/>
    <w:rsid w:val="00C248EA"/>
    <w:rsid w:val="00C26848"/>
    <w:rsid w:val="00C30149"/>
    <w:rsid w:val="00C36A76"/>
    <w:rsid w:val="00C43426"/>
    <w:rsid w:val="00C475BE"/>
    <w:rsid w:val="00C505C0"/>
    <w:rsid w:val="00C6137B"/>
    <w:rsid w:val="00C627D3"/>
    <w:rsid w:val="00C6340E"/>
    <w:rsid w:val="00C75D72"/>
    <w:rsid w:val="00C8070D"/>
    <w:rsid w:val="00C93DC8"/>
    <w:rsid w:val="00C948DE"/>
    <w:rsid w:val="00C95FCD"/>
    <w:rsid w:val="00CA0611"/>
    <w:rsid w:val="00CA06F1"/>
    <w:rsid w:val="00CA1636"/>
    <w:rsid w:val="00CB0C20"/>
    <w:rsid w:val="00CB44DB"/>
    <w:rsid w:val="00CB57F5"/>
    <w:rsid w:val="00CC0C78"/>
    <w:rsid w:val="00CC1212"/>
    <w:rsid w:val="00CC1D2D"/>
    <w:rsid w:val="00CC3A2E"/>
    <w:rsid w:val="00CC64BC"/>
    <w:rsid w:val="00CC7B74"/>
    <w:rsid w:val="00CD3D9B"/>
    <w:rsid w:val="00CD49FA"/>
    <w:rsid w:val="00CD68E6"/>
    <w:rsid w:val="00CE5F5F"/>
    <w:rsid w:val="00CF31E0"/>
    <w:rsid w:val="00CF4FD3"/>
    <w:rsid w:val="00CF7B8E"/>
    <w:rsid w:val="00D10205"/>
    <w:rsid w:val="00D168FD"/>
    <w:rsid w:val="00D20003"/>
    <w:rsid w:val="00D217BC"/>
    <w:rsid w:val="00D23F0F"/>
    <w:rsid w:val="00D2447B"/>
    <w:rsid w:val="00D24C11"/>
    <w:rsid w:val="00D24FD0"/>
    <w:rsid w:val="00D3123B"/>
    <w:rsid w:val="00D35675"/>
    <w:rsid w:val="00D357F7"/>
    <w:rsid w:val="00D439FF"/>
    <w:rsid w:val="00D44B9B"/>
    <w:rsid w:val="00D5272F"/>
    <w:rsid w:val="00D623FD"/>
    <w:rsid w:val="00D64FCB"/>
    <w:rsid w:val="00D71615"/>
    <w:rsid w:val="00D71D28"/>
    <w:rsid w:val="00D72406"/>
    <w:rsid w:val="00D81239"/>
    <w:rsid w:val="00D864CE"/>
    <w:rsid w:val="00D87DEA"/>
    <w:rsid w:val="00D914E2"/>
    <w:rsid w:val="00D917D5"/>
    <w:rsid w:val="00DA1898"/>
    <w:rsid w:val="00DA6B99"/>
    <w:rsid w:val="00DA6F6B"/>
    <w:rsid w:val="00DB0059"/>
    <w:rsid w:val="00DB3E1D"/>
    <w:rsid w:val="00DB44DC"/>
    <w:rsid w:val="00DB5132"/>
    <w:rsid w:val="00DB5430"/>
    <w:rsid w:val="00DB576F"/>
    <w:rsid w:val="00DB6423"/>
    <w:rsid w:val="00DB6E6A"/>
    <w:rsid w:val="00DB701E"/>
    <w:rsid w:val="00DC2029"/>
    <w:rsid w:val="00DD735A"/>
    <w:rsid w:val="00DE1F2C"/>
    <w:rsid w:val="00DF19D5"/>
    <w:rsid w:val="00DF1D78"/>
    <w:rsid w:val="00DF4EE6"/>
    <w:rsid w:val="00DF58EC"/>
    <w:rsid w:val="00DF6D84"/>
    <w:rsid w:val="00E168D8"/>
    <w:rsid w:val="00E17A4B"/>
    <w:rsid w:val="00E202DB"/>
    <w:rsid w:val="00E2642B"/>
    <w:rsid w:val="00E334A5"/>
    <w:rsid w:val="00E35977"/>
    <w:rsid w:val="00E379AC"/>
    <w:rsid w:val="00E4037D"/>
    <w:rsid w:val="00E41044"/>
    <w:rsid w:val="00E52189"/>
    <w:rsid w:val="00E54731"/>
    <w:rsid w:val="00E549A4"/>
    <w:rsid w:val="00E6066E"/>
    <w:rsid w:val="00E66BD7"/>
    <w:rsid w:val="00E6744B"/>
    <w:rsid w:val="00E7540A"/>
    <w:rsid w:val="00E8631B"/>
    <w:rsid w:val="00E93F2A"/>
    <w:rsid w:val="00EA4068"/>
    <w:rsid w:val="00EA6473"/>
    <w:rsid w:val="00EA6A18"/>
    <w:rsid w:val="00EB05A0"/>
    <w:rsid w:val="00EB13A0"/>
    <w:rsid w:val="00EB2464"/>
    <w:rsid w:val="00EB2AAD"/>
    <w:rsid w:val="00EC048C"/>
    <w:rsid w:val="00EC1EFD"/>
    <w:rsid w:val="00EC716A"/>
    <w:rsid w:val="00ED1696"/>
    <w:rsid w:val="00ED7BD6"/>
    <w:rsid w:val="00EE624F"/>
    <w:rsid w:val="00EF04C0"/>
    <w:rsid w:val="00EF1257"/>
    <w:rsid w:val="00EF155C"/>
    <w:rsid w:val="00EF2FAC"/>
    <w:rsid w:val="00EF6DBB"/>
    <w:rsid w:val="00F00FCE"/>
    <w:rsid w:val="00F10B77"/>
    <w:rsid w:val="00F11641"/>
    <w:rsid w:val="00F14BBA"/>
    <w:rsid w:val="00F20096"/>
    <w:rsid w:val="00F25EDB"/>
    <w:rsid w:val="00F334E3"/>
    <w:rsid w:val="00F3613C"/>
    <w:rsid w:val="00F366CB"/>
    <w:rsid w:val="00F377AF"/>
    <w:rsid w:val="00F41DA3"/>
    <w:rsid w:val="00F441A9"/>
    <w:rsid w:val="00F46003"/>
    <w:rsid w:val="00F52093"/>
    <w:rsid w:val="00F53E91"/>
    <w:rsid w:val="00F55592"/>
    <w:rsid w:val="00F6133E"/>
    <w:rsid w:val="00F71650"/>
    <w:rsid w:val="00F73F87"/>
    <w:rsid w:val="00F77341"/>
    <w:rsid w:val="00F807D3"/>
    <w:rsid w:val="00F82E8D"/>
    <w:rsid w:val="00F87723"/>
    <w:rsid w:val="00F95E96"/>
    <w:rsid w:val="00F95F2A"/>
    <w:rsid w:val="00FA1AF5"/>
    <w:rsid w:val="00FA6467"/>
    <w:rsid w:val="00FB4AFA"/>
    <w:rsid w:val="00FB5597"/>
    <w:rsid w:val="00FC4DF6"/>
    <w:rsid w:val="00FD4926"/>
    <w:rsid w:val="00FD6126"/>
    <w:rsid w:val="00FD6A7C"/>
    <w:rsid w:val="00FE0575"/>
    <w:rsid w:val="00FE1A49"/>
    <w:rsid w:val="00FE2567"/>
    <w:rsid w:val="00FE546E"/>
    <w:rsid w:val="00FF3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3F784"/>
  <w15:docId w15:val="{825AA2D9-87D6-42A1-9978-B2D173A5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A0E"/>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5A0E"/>
    <w:rPr>
      <w:color w:val="0000FF"/>
      <w:u w:val="single"/>
    </w:rPr>
  </w:style>
  <w:style w:type="paragraph" w:styleId="NoSpacing">
    <w:name w:val="No Spacing"/>
    <w:uiPriority w:val="1"/>
    <w:qFormat/>
    <w:rsid w:val="00B55A0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36A76"/>
    <w:pPr>
      <w:tabs>
        <w:tab w:val="center" w:pos="4680"/>
        <w:tab w:val="right" w:pos="9360"/>
      </w:tabs>
      <w:spacing w:line="240" w:lineRule="auto"/>
    </w:pPr>
  </w:style>
  <w:style w:type="character" w:customStyle="1" w:styleId="HeaderChar">
    <w:name w:val="Header Char"/>
    <w:basedOn w:val="DefaultParagraphFont"/>
    <w:link w:val="Header"/>
    <w:uiPriority w:val="99"/>
    <w:rsid w:val="00C36A76"/>
    <w:rPr>
      <w:rFonts w:ascii="Calibri" w:eastAsia="Calibri" w:hAnsi="Calibri" w:cs="Times New Roman"/>
    </w:rPr>
  </w:style>
  <w:style w:type="paragraph" w:styleId="Footer">
    <w:name w:val="footer"/>
    <w:basedOn w:val="Normal"/>
    <w:link w:val="FooterChar"/>
    <w:uiPriority w:val="99"/>
    <w:unhideWhenUsed/>
    <w:rsid w:val="00C36A76"/>
    <w:pPr>
      <w:tabs>
        <w:tab w:val="center" w:pos="4680"/>
        <w:tab w:val="right" w:pos="9360"/>
      </w:tabs>
      <w:spacing w:line="240" w:lineRule="auto"/>
    </w:pPr>
  </w:style>
  <w:style w:type="character" w:customStyle="1" w:styleId="FooterChar">
    <w:name w:val="Footer Char"/>
    <w:basedOn w:val="DefaultParagraphFont"/>
    <w:link w:val="Footer"/>
    <w:uiPriority w:val="99"/>
    <w:rsid w:val="00C36A76"/>
    <w:rPr>
      <w:rFonts w:ascii="Calibri" w:eastAsia="Calibri" w:hAnsi="Calibri" w:cs="Times New Roman"/>
    </w:rPr>
  </w:style>
  <w:style w:type="table" w:styleId="TableGrid">
    <w:name w:val="Table Grid"/>
    <w:basedOn w:val="TableNormal"/>
    <w:uiPriority w:val="59"/>
    <w:unhideWhenUsed/>
    <w:rsid w:val="00C36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AF2"/>
    <w:rPr>
      <w:b/>
      <w:bCs/>
    </w:rPr>
  </w:style>
  <w:style w:type="paragraph" w:styleId="ListParagraph">
    <w:name w:val="List Paragraph"/>
    <w:basedOn w:val="Normal"/>
    <w:uiPriority w:val="34"/>
    <w:qFormat/>
    <w:rsid w:val="00D64FCB"/>
    <w:pPr>
      <w:ind w:left="720"/>
      <w:contextualSpacing/>
    </w:pPr>
  </w:style>
  <w:style w:type="paragraph" w:customStyle="1" w:styleId="0AMTTableCell">
    <w:name w:val="0AMT Table Cell"/>
    <w:uiPriority w:val="2"/>
    <w:qFormat/>
    <w:rsid w:val="005A6269"/>
    <w:pPr>
      <w:spacing w:before="80" w:after="80" w:line="240" w:lineRule="auto"/>
    </w:pPr>
    <w:rPr>
      <w:rFonts w:cstheme="minorHAnsi"/>
      <w:sz w:val="20"/>
      <w:szCs w:val="20"/>
    </w:rPr>
  </w:style>
  <w:style w:type="character" w:styleId="PlaceholderText">
    <w:name w:val="Placeholder Text"/>
    <w:basedOn w:val="DefaultParagraphFont"/>
    <w:uiPriority w:val="99"/>
    <w:semiHidden/>
    <w:rsid w:val="000D50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63018">
      <w:bodyDiv w:val="1"/>
      <w:marLeft w:val="0"/>
      <w:marRight w:val="0"/>
      <w:marTop w:val="0"/>
      <w:marBottom w:val="0"/>
      <w:divBdr>
        <w:top w:val="none" w:sz="0" w:space="0" w:color="auto"/>
        <w:left w:val="none" w:sz="0" w:space="0" w:color="auto"/>
        <w:bottom w:val="none" w:sz="0" w:space="0" w:color="auto"/>
        <w:right w:val="none" w:sz="0" w:space="0" w:color="auto"/>
      </w:divBdr>
    </w:div>
    <w:div w:id="1270695839">
      <w:bodyDiv w:val="1"/>
      <w:marLeft w:val="0"/>
      <w:marRight w:val="0"/>
      <w:marTop w:val="0"/>
      <w:marBottom w:val="0"/>
      <w:divBdr>
        <w:top w:val="none" w:sz="0" w:space="0" w:color="auto"/>
        <w:left w:val="none" w:sz="0" w:space="0" w:color="auto"/>
        <w:bottom w:val="none" w:sz="0" w:space="0" w:color="auto"/>
        <w:right w:val="none" w:sz="0" w:space="0" w:color="auto"/>
      </w:divBdr>
    </w:div>
    <w:div w:id="1280377958">
      <w:bodyDiv w:val="1"/>
      <w:marLeft w:val="0"/>
      <w:marRight w:val="0"/>
      <w:marTop w:val="0"/>
      <w:marBottom w:val="0"/>
      <w:divBdr>
        <w:top w:val="none" w:sz="0" w:space="0" w:color="auto"/>
        <w:left w:val="none" w:sz="0" w:space="0" w:color="auto"/>
        <w:bottom w:val="none" w:sz="0" w:space="0" w:color="auto"/>
        <w:right w:val="none" w:sz="0" w:space="0" w:color="auto"/>
      </w:divBdr>
    </w:div>
    <w:div w:id="12826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F23B5-D320-4E69-8CC2-3D314A5F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MWBL Administrator</cp:lastModifiedBy>
  <cp:revision>2</cp:revision>
  <dcterms:created xsi:type="dcterms:W3CDTF">2026-02-16T22:17:00Z</dcterms:created>
  <dcterms:modified xsi:type="dcterms:W3CDTF">2026-02-16T22:17:00Z</dcterms:modified>
</cp:coreProperties>
</file>